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AF" w:rsidRPr="00A46DE2" w:rsidRDefault="00806CCC" w:rsidP="000366AF">
      <w:pPr>
        <w:jc w:val="center"/>
        <w:rPr>
          <w:rFonts w:asciiTheme="minorHAnsi" w:hAnsiTheme="minorHAnsi"/>
          <w:b/>
          <w:color w:val="031197"/>
          <w:sz w:val="36"/>
          <w:szCs w:val="40"/>
        </w:rPr>
      </w:pPr>
      <w:r>
        <w:rPr>
          <w:rFonts w:asciiTheme="minorHAnsi" w:hAnsiTheme="minorHAnsi"/>
          <w:b/>
          <w:color w:val="031197"/>
          <w:sz w:val="36"/>
          <w:szCs w:val="40"/>
        </w:rPr>
        <w:t xml:space="preserve">HOME CARE, PALLIATIVE CARE </w:t>
      </w:r>
      <w:r w:rsidR="000366AF" w:rsidRPr="00A46DE2">
        <w:rPr>
          <w:rFonts w:asciiTheme="minorHAnsi" w:hAnsiTheme="minorHAnsi"/>
          <w:b/>
          <w:color w:val="031197"/>
          <w:sz w:val="36"/>
          <w:szCs w:val="40"/>
        </w:rPr>
        <w:t>and HOSPICE MONTH 201</w:t>
      </w:r>
      <w:r>
        <w:rPr>
          <w:rFonts w:asciiTheme="minorHAnsi" w:hAnsiTheme="minorHAnsi"/>
          <w:b/>
          <w:color w:val="031197"/>
          <w:sz w:val="36"/>
          <w:szCs w:val="40"/>
        </w:rPr>
        <w:t>7</w:t>
      </w:r>
    </w:p>
    <w:p w:rsidR="000366AF" w:rsidRPr="00A46DE2" w:rsidRDefault="000366AF" w:rsidP="000366AF">
      <w:pPr>
        <w:jc w:val="center"/>
        <w:rPr>
          <w:rFonts w:asciiTheme="minorHAnsi" w:hAnsiTheme="minorHAnsi"/>
          <w:b/>
          <w:color w:val="031197"/>
          <w:szCs w:val="28"/>
        </w:rPr>
      </w:pPr>
    </w:p>
    <w:p w:rsidR="000366AF" w:rsidRPr="00A46DE2" w:rsidRDefault="000366AF" w:rsidP="000366AF">
      <w:pPr>
        <w:jc w:val="center"/>
        <w:rPr>
          <w:rFonts w:asciiTheme="minorHAnsi" w:hAnsiTheme="minorHAnsi"/>
          <w:b/>
          <w:color w:val="031197"/>
          <w:szCs w:val="28"/>
        </w:rPr>
      </w:pPr>
      <w:r w:rsidRPr="00A46DE2">
        <w:rPr>
          <w:rFonts w:asciiTheme="minorHAnsi" w:hAnsiTheme="minorHAnsi"/>
          <w:b/>
          <w:color w:val="031197"/>
          <w:szCs w:val="28"/>
        </w:rPr>
        <w:t>Draft Proclamation for your local communities!</w:t>
      </w:r>
    </w:p>
    <w:p w:rsidR="000366AF" w:rsidRPr="006F1066" w:rsidRDefault="000366AF" w:rsidP="000366AF">
      <w:pPr>
        <w:rPr>
          <w:rFonts w:asciiTheme="minorHAnsi" w:hAnsiTheme="minorHAnsi"/>
        </w:rPr>
      </w:pPr>
    </w:p>
    <w:p w:rsidR="000366AF" w:rsidRPr="006F1066" w:rsidRDefault="000366AF" w:rsidP="000366AF">
      <w:pPr>
        <w:rPr>
          <w:rFonts w:asciiTheme="minorHAnsi" w:hAnsiTheme="minorHAnsi"/>
          <w:sz w:val="28"/>
          <w:szCs w:val="32"/>
        </w:rPr>
      </w:pPr>
      <w:r w:rsidRPr="006F1066">
        <w:rPr>
          <w:rFonts w:asciiTheme="minorHAnsi" w:hAnsiTheme="minorHAnsi"/>
          <w:b/>
          <w:sz w:val="28"/>
          <w:szCs w:val="32"/>
        </w:rPr>
        <w:t>WHEREAS,</w:t>
      </w:r>
      <w:r w:rsidRPr="006F1066">
        <w:rPr>
          <w:rFonts w:asciiTheme="minorHAnsi" w:hAnsiTheme="minorHAnsi"/>
          <w:sz w:val="28"/>
          <w:szCs w:val="32"/>
        </w:rPr>
        <w:t xml:space="preserve"> home care</w:t>
      </w:r>
      <w:r w:rsidR="00D47AAC">
        <w:rPr>
          <w:rFonts w:asciiTheme="minorHAnsi" w:hAnsiTheme="minorHAnsi"/>
          <w:sz w:val="28"/>
          <w:szCs w:val="32"/>
        </w:rPr>
        <w:t>, palliative care,</w:t>
      </w:r>
      <w:r w:rsidRPr="006F1066">
        <w:rPr>
          <w:rFonts w:asciiTheme="minorHAnsi" w:hAnsiTheme="minorHAnsi"/>
          <w:sz w:val="28"/>
          <w:szCs w:val="32"/>
        </w:rPr>
        <w:t xml:space="preserve"> and hospice services provide for an individual’s health and social needs across the continuum of life—</w:t>
      </w:r>
      <w:r w:rsidR="00D47AAC">
        <w:rPr>
          <w:rFonts w:asciiTheme="minorHAnsi" w:hAnsiTheme="minorHAnsi"/>
          <w:sz w:val="28"/>
          <w:szCs w:val="32"/>
        </w:rPr>
        <w:t>serving</w:t>
      </w:r>
      <w:r w:rsidRPr="006F1066">
        <w:rPr>
          <w:rFonts w:asciiTheme="minorHAnsi" w:hAnsiTheme="minorHAnsi"/>
          <w:sz w:val="28"/>
          <w:szCs w:val="32"/>
        </w:rPr>
        <w:t xml:space="preserve"> expectant mothers, infants, children, adults, </w:t>
      </w:r>
      <w:r w:rsidR="00D47AAC">
        <w:rPr>
          <w:rFonts w:asciiTheme="minorHAnsi" w:hAnsiTheme="minorHAnsi"/>
          <w:sz w:val="28"/>
          <w:szCs w:val="32"/>
        </w:rPr>
        <w:t xml:space="preserve">individuals with disabilities, and the </w:t>
      </w:r>
      <w:r w:rsidRPr="006F1066">
        <w:rPr>
          <w:rFonts w:asciiTheme="minorHAnsi" w:hAnsiTheme="minorHAnsi"/>
          <w:sz w:val="28"/>
          <w:szCs w:val="32"/>
        </w:rPr>
        <w:t xml:space="preserve">elderly, and </w:t>
      </w:r>
      <w:r w:rsidR="00D47AAC">
        <w:rPr>
          <w:rFonts w:asciiTheme="minorHAnsi" w:hAnsiTheme="minorHAnsi"/>
          <w:sz w:val="28"/>
          <w:szCs w:val="32"/>
        </w:rPr>
        <w:t>providing love</w:t>
      </w:r>
      <w:r w:rsidRPr="006F1066">
        <w:rPr>
          <w:rFonts w:asciiTheme="minorHAnsi" w:hAnsiTheme="minorHAnsi"/>
          <w:sz w:val="28"/>
          <w:szCs w:val="32"/>
        </w:rPr>
        <w:t>, comfort and support at the end of life; and</w:t>
      </w:r>
    </w:p>
    <w:p w:rsidR="000366AF" w:rsidRDefault="000366AF" w:rsidP="000366AF">
      <w:pPr>
        <w:rPr>
          <w:rFonts w:asciiTheme="minorHAnsi" w:hAnsiTheme="minorHAnsi"/>
          <w:sz w:val="28"/>
          <w:szCs w:val="32"/>
        </w:rPr>
      </w:pPr>
    </w:p>
    <w:p w:rsidR="00D47AAC" w:rsidRDefault="00D47AAC" w:rsidP="000366AF">
      <w:pPr>
        <w:rPr>
          <w:rFonts w:asciiTheme="minorHAnsi" w:hAnsiTheme="minorHAnsi"/>
          <w:sz w:val="28"/>
          <w:szCs w:val="32"/>
        </w:rPr>
      </w:pPr>
      <w:r w:rsidRPr="00C02D00">
        <w:rPr>
          <w:rFonts w:asciiTheme="minorHAnsi" w:hAnsiTheme="minorHAnsi"/>
          <w:b/>
          <w:sz w:val="28"/>
          <w:szCs w:val="32"/>
        </w:rPr>
        <w:t>WHEREAS,</w:t>
      </w:r>
      <w:r>
        <w:rPr>
          <w:rFonts w:asciiTheme="minorHAnsi" w:hAnsiTheme="minorHAnsi"/>
          <w:sz w:val="28"/>
          <w:szCs w:val="32"/>
        </w:rPr>
        <w:t xml:space="preserve"> these high-quality care services are delivered by an interdisciplinary team of skilled professionals and trained volunteers, including physicians, nurses, social workers, therapists, counselors, home health aides, spiritual care providers and more; and</w:t>
      </w:r>
    </w:p>
    <w:p w:rsidR="00D47AAC" w:rsidRDefault="00D47AAC" w:rsidP="000366AF">
      <w:pPr>
        <w:rPr>
          <w:rFonts w:asciiTheme="minorHAnsi" w:hAnsiTheme="minorHAnsi"/>
          <w:sz w:val="28"/>
          <w:szCs w:val="32"/>
        </w:rPr>
      </w:pPr>
    </w:p>
    <w:p w:rsidR="00D47AAC" w:rsidRDefault="00D47AAC" w:rsidP="000366AF">
      <w:pPr>
        <w:rPr>
          <w:rFonts w:asciiTheme="minorHAnsi" w:hAnsiTheme="minorHAnsi"/>
          <w:sz w:val="28"/>
          <w:szCs w:val="32"/>
        </w:rPr>
      </w:pPr>
      <w:r w:rsidRPr="00C02D00">
        <w:rPr>
          <w:rFonts w:asciiTheme="minorHAnsi" w:hAnsiTheme="minorHAnsi"/>
          <w:b/>
          <w:sz w:val="28"/>
          <w:szCs w:val="32"/>
        </w:rPr>
        <w:t>WHEREAS,</w:t>
      </w:r>
      <w:r>
        <w:rPr>
          <w:rFonts w:asciiTheme="minorHAnsi" w:hAnsiTheme="minorHAnsi"/>
          <w:sz w:val="28"/>
          <w:szCs w:val="32"/>
        </w:rPr>
        <w:t xml:space="preserve"> each year, hospice saves Medicare more than $2 billion while providing solutions for physicians care to patients and comfort to families; research indicates that timely access to hospice and palliative care can decrease hospitalizations and Emergency Room visits, and increase quality of life for patients and family caregivers; and</w:t>
      </w:r>
    </w:p>
    <w:p w:rsidR="00D47AAC" w:rsidRPr="006F1066" w:rsidRDefault="00D47AAC" w:rsidP="000366AF">
      <w:pPr>
        <w:rPr>
          <w:rFonts w:asciiTheme="minorHAnsi" w:hAnsiTheme="minorHAnsi"/>
          <w:sz w:val="28"/>
          <w:szCs w:val="32"/>
        </w:rPr>
      </w:pPr>
    </w:p>
    <w:p w:rsidR="000366AF" w:rsidRPr="006F1066" w:rsidRDefault="000366AF" w:rsidP="000366AF">
      <w:pPr>
        <w:rPr>
          <w:rFonts w:asciiTheme="minorHAnsi" w:hAnsiTheme="minorHAnsi"/>
          <w:sz w:val="28"/>
          <w:szCs w:val="32"/>
        </w:rPr>
      </w:pPr>
      <w:r w:rsidRPr="006F1066">
        <w:rPr>
          <w:rFonts w:asciiTheme="minorHAnsi" w:hAnsiTheme="minorHAnsi"/>
          <w:b/>
          <w:sz w:val="28"/>
          <w:szCs w:val="32"/>
        </w:rPr>
        <w:t>WHEREAS,</w:t>
      </w:r>
      <w:r w:rsidRPr="006F1066">
        <w:rPr>
          <w:rFonts w:asciiTheme="minorHAnsi" w:hAnsiTheme="minorHAnsi"/>
          <w:sz w:val="28"/>
          <w:szCs w:val="32"/>
        </w:rPr>
        <w:t xml:space="preserve"> according to the Association for Home &amp; Hospice Care of North Carolina, home care and hospice agencies provided</w:t>
      </w:r>
      <w:r w:rsidR="00D47AAC">
        <w:rPr>
          <w:rFonts w:asciiTheme="minorHAnsi" w:hAnsiTheme="minorHAnsi"/>
          <w:sz w:val="28"/>
          <w:szCs w:val="32"/>
        </w:rPr>
        <w:t xml:space="preserve"> services to more than</w:t>
      </w:r>
      <w:r w:rsidRPr="006F1066">
        <w:rPr>
          <w:rFonts w:asciiTheme="minorHAnsi" w:hAnsiTheme="minorHAnsi"/>
          <w:sz w:val="28"/>
          <w:szCs w:val="32"/>
        </w:rPr>
        <w:t xml:space="preserve"> </w:t>
      </w:r>
      <w:r w:rsidR="00756770">
        <w:rPr>
          <w:rFonts w:asciiTheme="minorHAnsi" w:hAnsiTheme="minorHAnsi"/>
          <w:sz w:val="28"/>
          <w:szCs w:val="32"/>
        </w:rPr>
        <w:t>5</w:t>
      </w:r>
      <w:r w:rsidRPr="006F1066">
        <w:rPr>
          <w:rFonts w:asciiTheme="minorHAnsi" w:hAnsiTheme="minorHAnsi"/>
          <w:sz w:val="28"/>
          <w:szCs w:val="32"/>
        </w:rPr>
        <w:t>00,000 North Caroli</w:t>
      </w:r>
      <w:r w:rsidR="00D47AAC">
        <w:rPr>
          <w:rFonts w:asciiTheme="minorHAnsi" w:hAnsiTheme="minorHAnsi"/>
          <w:sz w:val="28"/>
          <w:szCs w:val="32"/>
        </w:rPr>
        <w:t>nians in their homes last year</w:t>
      </w:r>
      <w:r w:rsidRPr="006F1066">
        <w:rPr>
          <w:rFonts w:asciiTheme="minorHAnsi" w:hAnsiTheme="minorHAnsi"/>
          <w:sz w:val="28"/>
          <w:szCs w:val="32"/>
        </w:rPr>
        <w:t>; and</w:t>
      </w:r>
    </w:p>
    <w:p w:rsidR="000366AF" w:rsidRPr="006F1066" w:rsidRDefault="000366AF" w:rsidP="000366AF">
      <w:pPr>
        <w:rPr>
          <w:rFonts w:asciiTheme="minorHAnsi" w:hAnsiTheme="minorHAnsi"/>
          <w:sz w:val="28"/>
          <w:szCs w:val="32"/>
        </w:rPr>
      </w:pPr>
    </w:p>
    <w:p w:rsidR="000366AF" w:rsidRPr="006F1066" w:rsidRDefault="000366AF" w:rsidP="000366AF">
      <w:pPr>
        <w:rPr>
          <w:rFonts w:asciiTheme="minorHAnsi" w:hAnsiTheme="minorHAnsi"/>
          <w:sz w:val="28"/>
          <w:szCs w:val="32"/>
        </w:rPr>
      </w:pPr>
      <w:r w:rsidRPr="006F1066">
        <w:rPr>
          <w:rFonts w:asciiTheme="minorHAnsi" w:hAnsiTheme="minorHAnsi"/>
          <w:b/>
          <w:sz w:val="28"/>
          <w:szCs w:val="32"/>
        </w:rPr>
        <w:t>WHEREAS,</w:t>
      </w:r>
      <w:r w:rsidRPr="006F1066">
        <w:rPr>
          <w:rFonts w:asciiTheme="minorHAnsi" w:hAnsiTheme="minorHAnsi"/>
          <w:sz w:val="28"/>
          <w:szCs w:val="32"/>
        </w:rPr>
        <w:t xml:space="preserve"> home care</w:t>
      </w:r>
      <w:r w:rsidR="00D47AAC">
        <w:rPr>
          <w:rFonts w:asciiTheme="minorHAnsi" w:hAnsiTheme="minorHAnsi"/>
          <w:sz w:val="28"/>
          <w:szCs w:val="32"/>
        </w:rPr>
        <w:t>, palliative care,</w:t>
      </w:r>
      <w:r w:rsidRPr="006F1066">
        <w:rPr>
          <w:rFonts w:asciiTheme="minorHAnsi" w:hAnsiTheme="minorHAnsi"/>
          <w:sz w:val="28"/>
          <w:szCs w:val="32"/>
        </w:rPr>
        <w:t xml:space="preserve"> and hospice </w:t>
      </w:r>
      <w:r w:rsidR="00D47AAC">
        <w:rPr>
          <w:rFonts w:asciiTheme="minorHAnsi" w:hAnsiTheme="minorHAnsi"/>
          <w:sz w:val="28"/>
          <w:szCs w:val="32"/>
        </w:rPr>
        <w:t xml:space="preserve">enable North Carolina </w:t>
      </w:r>
      <w:r w:rsidRPr="006F1066">
        <w:rPr>
          <w:rFonts w:asciiTheme="minorHAnsi" w:hAnsiTheme="minorHAnsi"/>
          <w:sz w:val="28"/>
          <w:szCs w:val="32"/>
        </w:rPr>
        <w:t>citizens to receive quality health and social services in their own home, surrounded by family and friends</w:t>
      </w:r>
      <w:r w:rsidR="00D47AAC">
        <w:rPr>
          <w:rFonts w:asciiTheme="minorHAnsi" w:hAnsiTheme="minorHAnsi"/>
          <w:sz w:val="28"/>
          <w:szCs w:val="32"/>
        </w:rPr>
        <w:t>; these services support families by easing the caregiver burden and helping to avoid the costs of institutional care</w:t>
      </w:r>
      <w:r w:rsidRPr="006F1066">
        <w:rPr>
          <w:rFonts w:asciiTheme="minorHAnsi" w:hAnsiTheme="minorHAnsi"/>
          <w:sz w:val="28"/>
          <w:szCs w:val="32"/>
        </w:rPr>
        <w:t>; and</w:t>
      </w:r>
    </w:p>
    <w:p w:rsidR="000366AF" w:rsidRPr="006F1066" w:rsidRDefault="000366AF" w:rsidP="000366AF">
      <w:pPr>
        <w:rPr>
          <w:rFonts w:asciiTheme="minorHAnsi" w:hAnsiTheme="minorHAnsi"/>
          <w:sz w:val="28"/>
          <w:szCs w:val="32"/>
        </w:rPr>
      </w:pPr>
    </w:p>
    <w:p w:rsidR="0040358F" w:rsidRDefault="000366AF" w:rsidP="000366AF">
      <w:pPr>
        <w:rPr>
          <w:rFonts w:asciiTheme="minorHAnsi" w:hAnsiTheme="minorHAnsi"/>
          <w:sz w:val="28"/>
          <w:szCs w:val="32"/>
        </w:rPr>
      </w:pPr>
      <w:r w:rsidRPr="006F1066">
        <w:rPr>
          <w:rFonts w:asciiTheme="minorHAnsi" w:hAnsiTheme="minorHAnsi"/>
          <w:b/>
          <w:sz w:val="28"/>
          <w:szCs w:val="32"/>
        </w:rPr>
        <w:t>WHEREAS,</w:t>
      </w:r>
      <w:r w:rsidRPr="006F1066">
        <w:rPr>
          <w:rFonts w:asciiTheme="minorHAnsi" w:hAnsiTheme="minorHAnsi"/>
          <w:sz w:val="28"/>
          <w:szCs w:val="32"/>
        </w:rPr>
        <w:t xml:space="preserve"> home care</w:t>
      </w:r>
      <w:r w:rsidR="00D47AAC">
        <w:rPr>
          <w:rFonts w:asciiTheme="minorHAnsi" w:hAnsiTheme="minorHAnsi"/>
          <w:sz w:val="28"/>
          <w:szCs w:val="32"/>
        </w:rPr>
        <w:t>, palliative care,</w:t>
      </w:r>
      <w:r w:rsidR="0040358F">
        <w:rPr>
          <w:rFonts w:asciiTheme="minorHAnsi" w:hAnsiTheme="minorHAnsi"/>
          <w:sz w:val="28"/>
          <w:szCs w:val="32"/>
        </w:rPr>
        <w:t xml:space="preserve"> and hospice build upon a strong tradition of compassion, and strive to keep families together while preserving an individual’s independence and dignity in the comfort of his or her home; and</w:t>
      </w:r>
    </w:p>
    <w:p w:rsidR="000366AF" w:rsidRPr="006F1066" w:rsidRDefault="000366AF" w:rsidP="000366AF">
      <w:pPr>
        <w:rPr>
          <w:rFonts w:asciiTheme="minorHAnsi" w:hAnsiTheme="minorHAnsi"/>
          <w:sz w:val="28"/>
          <w:szCs w:val="32"/>
        </w:rPr>
      </w:pPr>
    </w:p>
    <w:p w:rsidR="000366AF" w:rsidRPr="006F1066" w:rsidRDefault="000366AF" w:rsidP="000366AF">
      <w:pPr>
        <w:rPr>
          <w:rFonts w:asciiTheme="minorHAnsi" w:hAnsiTheme="minorHAnsi"/>
          <w:sz w:val="28"/>
          <w:szCs w:val="32"/>
        </w:rPr>
      </w:pPr>
      <w:r w:rsidRPr="006F1066">
        <w:rPr>
          <w:rFonts w:asciiTheme="minorHAnsi" w:hAnsiTheme="minorHAnsi"/>
          <w:b/>
          <w:sz w:val="28"/>
          <w:szCs w:val="32"/>
        </w:rPr>
        <w:t>WHEREAS,</w:t>
      </w:r>
      <w:r w:rsidRPr="006F1066">
        <w:rPr>
          <w:rFonts w:asciiTheme="minorHAnsi" w:hAnsiTheme="minorHAnsi"/>
          <w:sz w:val="28"/>
          <w:szCs w:val="32"/>
        </w:rPr>
        <w:t xml:space="preserve"> </w:t>
      </w:r>
      <w:r w:rsidR="0040358F">
        <w:rPr>
          <w:rFonts w:asciiTheme="minorHAnsi" w:hAnsiTheme="minorHAnsi"/>
          <w:sz w:val="28"/>
          <w:szCs w:val="32"/>
        </w:rPr>
        <w:t>the State of North Carolina encourages citizens to learn more about options of care, and to share their wishes with family, loved ones, and health care professionals;</w:t>
      </w:r>
      <w:bookmarkStart w:id="0" w:name="_GoBack"/>
      <w:bookmarkEnd w:id="0"/>
    </w:p>
    <w:p w:rsidR="000366AF" w:rsidRPr="006F1066" w:rsidRDefault="000366AF" w:rsidP="000366AF">
      <w:pPr>
        <w:rPr>
          <w:rFonts w:asciiTheme="minorHAnsi" w:hAnsiTheme="minorHAnsi"/>
          <w:sz w:val="28"/>
          <w:szCs w:val="32"/>
        </w:rPr>
      </w:pPr>
    </w:p>
    <w:p w:rsidR="000366AF" w:rsidRPr="006F1066" w:rsidRDefault="000366AF" w:rsidP="000366AF">
      <w:pPr>
        <w:rPr>
          <w:rFonts w:asciiTheme="minorHAnsi" w:hAnsiTheme="minorHAnsi"/>
          <w:sz w:val="28"/>
          <w:szCs w:val="32"/>
        </w:rPr>
      </w:pPr>
      <w:r w:rsidRPr="006F1066">
        <w:rPr>
          <w:rFonts w:asciiTheme="minorHAnsi" w:hAnsiTheme="minorHAnsi"/>
          <w:b/>
          <w:sz w:val="28"/>
          <w:szCs w:val="32"/>
        </w:rPr>
        <w:lastRenderedPageBreak/>
        <w:t>NOW, THEREFORE,</w:t>
      </w:r>
      <w:r w:rsidRPr="006F1066">
        <w:rPr>
          <w:rFonts w:asciiTheme="minorHAnsi" w:hAnsiTheme="minorHAnsi"/>
          <w:sz w:val="28"/>
          <w:szCs w:val="32"/>
        </w:rPr>
        <w:t xml:space="preserve"> I do hereby proclaim November 201</w:t>
      </w:r>
      <w:r w:rsidR="00D47AAC">
        <w:rPr>
          <w:rFonts w:asciiTheme="minorHAnsi" w:hAnsiTheme="minorHAnsi"/>
          <w:sz w:val="28"/>
          <w:szCs w:val="32"/>
        </w:rPr>
        <w:t>7</w:t>
      </w:r>
      <w:r w:rsidRPr="006F1066">
        <w:rPr>
          <w:rFonts w:asciiTheme="minorHAnsi" w:hAnsiTheme="minorHAnsi"/>
          <w:sz w:val="28"/>
          <w:szCs w:val="32"/>
        </w:rPr>
        <w:t>, as “</w:t>
      </w:r>
      <w:r w:rsidRPr="006F1066">
        <w:rPr>
          <w:rFonts w:asciiTheme="minorHAnsi" w:hAnsiTheme="minorHAnsi"/>
          <w:b/>
          <w:sz w:val="28"/>
          <w:szCs w:val="32"/>
        </w:rPr>
        <w:t>HOME CARE</w:t>
      </w:r>
      <w:r w:rsidR="00D47AAC">
        <w:rPr>
          <w:rFonts w:asciiTheme="minorHAnsi" w:hAnsiTheme="minorHAnsi"/>
          <w:b/>
          <w:sz w:val="28"/>
          <w:szCs w:val="32"/>
        </w:rPr>
        <w:t>, PALLIATIVE CARE</w:t>
      </w:r>
      <w:r w:rsidRPr="006F1066">
        <w:rPr>
          <w:rFonts w:asciiTheme="minorHAnsi" w:hAnsiTheme="minorHAnsi"/>
          <w:b/>
          <w:sz w:val="28"/>
          <w:szCs w:val="32"/>
        </w:rPr>
        <w:t xml:space="preserve"> and HOSPICE MONTH</w:t>
      </w:r>
      <w:r w:rsidRPr="006F1066">
        <w:rPr>
          <w:rFonts w:asciiTheme="minorHAnsi" w:hAnsiTheme="minorHAnsi"/>
          <w:sz w:val="28"/>
          <w:szCs w:val="32"/>
        </w:rPr>
        <w:t>” in North Carolina and commend this observance to our citizens.</w:t>
      </w:r>
    </w:p>
    <w:p w:rsidR="009F4CB2" w:rsidRDefault="009F4CB2"/>
    <w:sectPr w:rsidR="009F4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AF"/>
    <w:rsid w:val="000366AF"/>
    <w:rsid w:val="0040358F"/>
    <w:rsid w:val="005352B4"/>
    <w:rsid w:val="006258B0"/>
    <w:rsid w:val="00756770"/>
    <w:rsid w:val="00806CCC"/>
    <w:rsid w:val="0099460D"/>
    <w:rsid w:val="009F4CB2"/>
    <w:rsid w:val="00C02D00"/>
    <w:rsid w:val="00D47AAC"/>
    <w:rsid w:val="00D9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Hodges</dc:creator>
  <cp:lastModifiedBy>Courtney Hodges</cp:lastModifiedBy>
  <cp:revision>4</cp:revision>
  <dcterms:created xsi:type="dcterms:W3CDTF">2017-10-31T17:29:00Z</dcterms:created>
  <dcterms:modified xsi:type="dcterms:W3CDTF">2017-10-31T17:55:00Z</dcterms:modified>
</cp:coreProperties>
</file>